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50"/>
      </w:tblGrid>
      <w:tr w:rsidR="004661B1" w:rsidRPr="00DA55BA" w14:paraId="3281A81F" w14:textId="77777777" w:rsidTr="00107439">
        <w:tc>
          <w:tcPr>
            <w:tcW w:w="9350" w:type="dxa"/>
            <w:shd w:val="clear" w:color="auto" w:fill="E2EFD9" w:themeFill="accent6" w:themeFillTint="33"/>
          </w:tcPr>
          <w:p w14:paraId="58CD37AE" w14:textId="77777777" w:rsidR="004661B1" w:rsidRPr="00DA55BA" w:rsidRDefault="004661B1" w:rsidP="00107439">
            <w:pPr>
              <w:spacing w:line="240" w:lineRule="auto"/>
              <w:jc w:val="center"/>
              <w:rPr>
                <w:rFonts w:ascii="Arial" w:hAnsi="Arial" w:cs="Arial"/>
                <w:b/>
                <w:sz w:val="28"/>
                <w:szCs w:val="28"/>
              </w:rPr>
            </w:pPr>
          </w:p>
          <w:p w14:paraId="062CC918" w14:textId="77777777" w:rsidR="00D54D59" w:rsidRPr="00DA55BA" w:rsidRDefault="008870E7" w:rsidP="00D54D59">
            <w:pPr>
              <w:spacing w:line="240" w:lineRule="auto"/>
              <w:jc w:val="center"/>
              <w:rPr>
                <w:rFonts w:ascii="Arial" w:hAnsi="Arial" w:cs="Arial"/>
                <w:b/>
                <w:sz w:val="28"/>
                <w:szCs w:val="28"/>
              </w:rPr>
            </w:pPr>
            <w:r>
              <w:rPr>
                <w:rFonts w:ascii="Arial" w:hAnsi="Arial" w:cs="Arial"/>
                <w:b/>
                <w:sz w:val="28"/>
                <w:szCs w:val="28"/>
              </w:rPr>
              <w:t>NON-RESIDENT PROPERTY ELECTOR</w:t>
            </w:r>
            <w:r w:rsidR="00D54D59" w:rsidRPr="00DA55BA">
              <w:rPr>
                <w:rFonts w:ascii="Arial" w:hAnsi="Arial" w:cs="Arial"/>
                <w:b/>
                <w:sz w:val="28"/>
                <w:szCs w:val="28"/>
              </w:rPr>
              <w:t>S</w:t>
            </w:r>
          </w:p>
          <w:p w14:paraId="7F2B443A" w14:textId="77777777" w:rsidR="004661B1" w:rsidRPr="00DA55BA" w:rsidRDefault="00D54D59" w:rsidP="00D54D59">
            <w:pPr>
              <w:spacing w:line="240" w:lineRule="auto"/>
              <w:jc w:val="center"/>
              <w:rPr>
                <w:rFonts w:ascii="Arial" w:hAnsi="Arial" w:cs="Arial"/>
                <w:b/>
                <w:sz w:val="28"/>
                <w:szCs w:val="28"/>
              </w:rPr>
            </w:pPr>
            <w:r w:rsidRPr="00DA55BA">
              <w:rPr>
                <w:rFonts w:ascii="Arial" w:hAnsi="Arial" w:cs="Arial"/>
                <w:b/>
                <w:sz w:val="28"/>
                <w:szCs w:val="28"/>
              </w:rPr>
              <w:t>FREQUENTLY ASKED QUESTIONS</w:t>
            </w:r>
          </w:p>
          <w:p w14:paraId="39E57336" w14:textId="77777777" w:rsidR="00D54D59" w:rsidRPr="00DA55BA" w:rsidRDefault="00D54D59" w:rsidP="00D54D59">
            <w:pPr>
              <w:spacing w:line="240" w:lineRule="auto"/>
              <w:jc w:val="center"/>
              <w:rPr>
                <w:rFonts w:ascii="Arial" w:hAnsi="Arial" w:cs="Arial"/>
                <w:b/>
                <w:sz w:val="28"/>
                <w:szCs w:val="28"/>
              </w:rPr>
            </w:pPr>
          </w:p>
        </w:tc>
      </w:tr>
    </w:tbl>
    <w:p w14:paraId="331B8E5F" w14:textId="77777777" w:rsidR="00393C74" w:rsidRPr="00DA55BA" w:rsidRDefault="00393C74">
      <w:pPr>
        <w:rPr>
          <w:sz w:val="12"/>
          <w:szCs w:val="16"/>
        </w:rPr>
      </w:pPr>
    </w:p>
    <w:p w14:paraId="43319593" w14:textId="77777777" w:rsidR="00D54D59" w:rsidRPr="00DA55BA" w:rsidRDefault="00D54D59" w:rsidP="00D54D59">
      <w:pPr>
        <w:spacing w:line="240" w:lineRule="auto"/>
        <w:rPr>
          <w:b/>
          <w:sz w:val="24"/>
        </w:rPr>
      </w:pPr>
      <w:r w:rsidRPr="00DA55BA">
        <w:rPr>
          <w:b/>
          <w:sz w:val="24"/>
        </w:rPr>
        <w:t xml:space="preserve">Who is eligible to be a </w:t>
      </w:r>
      <w:r w:rsidR="008870E7">
        <w:rPr>
          <w:b/>
          <w:sz w:val="24"/>
        </w:rPr>
        <w:t>Non-Resident Property Elector</w:t>
      </w:r>
      <w:r w:rsidRPr="00DA55BA">
        <w:rPr>
          <w:b/>
          <w:sz w:val="24"/>
        </w:rPr>
        <w:t>?</w:t>
      </w:r>
    </w:p>
    <w:p w14:paraId="6043F1AE" w14:textId="3683424B" w:rsidR="00972993" w:rsidRDefault="00972993" w:rsidP="00D54D59">
      <w:pPr>
        <w:spacing w:line="240" w:lineRule="auto"/>
        <w:rPr>
          <w:sz w:val="20"/>
        </w:rPr>
      </w:pPr>
      <w:r>
        <w:rPr>
          <w:sz w:val="20"/>
        </w:rPr>
        <w:t xml:space="preserve">If you are the registered owner of real property in the Village of </w:t>
      </w:r>
      <w:r w:rsidR="00080E0A">
        <w:rPr>
          <w:sz w:val="20"/>
        </w:rPr>
        <w:t>Lions Bay</w:t>
      </w:r>
      <w:r>
        <w:rPr>
          <w:sz w:val="20"/>
        </w:rPr>
        <w:t xml:space="preserve">, but live elsewhere in British Columbia, you have the right to vote both in the Village of </w:t>
      </w:r>
      <w:r w:rsidR="00BF7D73">
        <w:rPr>
          <w:sz w:val="20"/>
        </w:rPr>
        <w:t>Lions Bay</w:t>
      </w:r>
      <w:r w:rsidR="00080E0A">
        <w:rPr>
          <w:sz w:val="20"/>
        </w:rPr>
        <w:t xml:space="preserve"> </w:t>
      </w:r>
      <w:r>
        <w:rPr>
          <w:sz w:val="20"/>
        </w:rPr>
        <w:t xml:space="preserve">and where you live.  </w:t>
      </w:r>
    </w:p>
    <w:p w14:paraId="299B92C7" w14:textId="77777777" w:rsidR="00972993" w:rsidRDefault="00972993" w:rsidP="00D54D59">
      <w:pPr>
        <w:spacing w:line="240" w:lineRule="auto"/>
        <w:rPr>
          <w:sz w:val="20"/>
        </w:rPr>
      </w:pPr>
    </w:p>
    <w:p w14:paraId="505AABB7" w14:textId="649310C9" w:rsidR="00D54D59" w:rsidRPr="00DA55BA" w:rsidRDefault="00D54D59" w:rsidP="00D54D59">
      <w:pPr>
        <w:spacing w:line="240" w:lineRule="auto"/>
        <w:rPr>
          <w:sz w:val="20"/>
        </w:rPr>
      </w:pPr>
      <w:r w:rsidRPr="00DA55BA">
        <w:rPr>
          <w:sz w:val="20"/>
        </w:rPr>
        <w:t xml:space="preserve">To vote in the Village of </w:t>
      </w:r>
      <w:r w:rsidR="00BF7D73">
        <w:rPr>
          <w:sz w:val="20"/>
        </w:rPr>
        <w:t>Lions Bay</w:t>
      </w:r>
      <w:r w:rsidR="00080E0A">
        <w:rPr>
          <w:sz w:val="20"/>
        </w:rPr>
        <w:t xml:space="preserve"> </w:t>
      </w:r>
      <w:r w:rsidRPr="00DA55BA">
        <w:rPr>
          <w:sz w:val="20"/>
        </w:rPr>
        <w:t xml:space="preserve">Local Government Elections as a </w:t>
      </w:r>
      <w:r w:rsidR="008870E7">
        <w:rPr>
          <w:sz w:val="20"/>
        </w:rPr>
        <w:t>Non-Resident Property Elector</w:t>
      </w:r>
      <w:r w:rsidRPr="00DA55BA">
        <w:rPr>
          <w:sz w:val="20"/>
        </w:rPr>
        <w:t>, you must meet ALL of the following requirements:</w:t>
      </w:r>
    </w:p>
    <w:p w14:paraId="417A7A00" w14:textId="518E9F02" w:rsidR="00D54D59" w:rsidRPr="00DA55BA" w:rsidRDefault="00D54D59" w:rsidP="00D54D59">
      <w:pPr>
        <w:pStyle w:val="ListParagraph"/>
        <w:numPr>
          <w:ilvl w:val="0"/>
          <w:numId w:val="1"/>
        </w:numPr>
        <w:spacing w:line="240" w:lineRule="auto"/>
        <w:rPr>
          <w:sz w:val="20"/>
        </w:rPr>
      </w:pPr>
      <w:r w:rsidRPr="00DA55BA">
        <w:rPr>
          <w:sz w:val="20"/>
        </w:rPr>
        <w:t>You will be age 18 or older on General Voting Day (</w:t>
      </w:r>
      <w:r w:rsidR="006F520B">
        <w:rPr>
          <w:sz w:val="20"/>
        </w:rPr>
        <w:t>October 1</w:t>
      </w:r>
      <w:r w:rsidR="00244D64">
        <w:rPr>
          <w:sz w:val="20"/>
        </w:rPr>
        <w:t>7, 2026</w:t>
      </w:r>
      <w:r w:rsidRPr="00DA55BA">
        <w:rPr>
          <w:sz w:val="20"/>
        </w:rPr>
        <w:t>);</w:t>
      </w:r>
    </w:p>
    <w:p w14:paraId="12A728C5" w14:textId="77777777" w:rsidR="00D54D59" w:rsidRPr="00DA55BA" w:rsidRDefault="00D54D59" w:rsidP="00D54D59">
      <w:pPr>
        <w:pStyle w:val="ListParagraph"/>
        <w:numPr>
          <w:ilvl w:val="0"/>
          <w:numId w:val="1"/>
        </w:numPr>
        <w:spacing w:line="240" w:lineRule="auto"/>
        <w:rPr>
          <w:sz w:val="20"/>
        </w:rPr>
      </w:pPr>
      <w:r w:rsidRPr="00DA55BA">
        <w:rPr>
          <w:sz w:val="20"/>
        </w:rPr>
        <w:t>You are a Canadian citizen;</w:t>
      </w:r>
    </w:p>
    <w:p w14:paraId="31D3CE15" w14:textId="77777777" w:rsidR="00D54D59" w:rsidRPr="00DA55BA" w:rsidRDefault="00616B6D" w:rsidP="00D54D59">
      <w:pPr>
        <w:pStyle w:val="ListParagraph"/>
        <w:numPr>
          <w:ilvl w:val="0"/>
          <w:numId w:val="1"/>
        </w:numPr>
        <w:spacing w:line="240" w:lineRule="auto"/>
        <w:rPr>
          <w:sz w:val="20"/>
        </w:rPr>
      </w:pPr>
      <w:r w:rsidRPr="00DA55BA">
        <w:rPr>
          <w:sz w:val="20"/>
        </w:rPr>
        <w:t>You have been a resident of British Columbia</w:t>
      </w:r>
      <w:r w:rsidR="00D54D59" w:rsidRPr="00DA55BA">
        <w:rPr>
          <w:sz w:val="20"/>
        </w:rPr>
        <w:t xml:space="preserve"> for at least 6 months immediately before the day you register to vote;</w:t>
      </w:r>
    </w:p>
    <w:p w14:paraId="2595BE2B" w14:textId="78F7CB2E" w:rsidR="00D54D59" w:rsidRDefault="00164B4D" w:rsidP="00D54D59">
      <w:pPr>
        <w:pStyle w:val="ListParagraph"/>
        <w:numPr>
          <w:ilvl w:val="0"/>
          <w:numId w:val="1"/>
        </w:numPr>
        <w:spacing w:line="240" w:lineRule="auto"/>
        <w:rPr>
          <w:sz w:val="20"/>
        </w:rPr>
      </w:pPr>
      <w:r>
        <w:rPr>
          <w:sz w:val="20"/>
        </w:rPr>
        <w:t>You have been a registered owner of real property in</w:t>
      </w:r>
      <w:r w:rsidR="00D54D59" w:rsidRPr="00DA55BA">
        <w:rPr>
          <w:sz w:val="20"/>
        </w:rPr>
        <w:t xml:space="preserve"> the Village of </w:t>
      </w:r>
      <w:r w:rsidR="00BF7D73">
        <w:rPr>
          <w:sz w:val="20"/>
        </w:rPr>
        <w:t>Lions Bay</w:t>
      </w:r>
      <w:r w:rsidR="00080E0A">
        <w:rPr>
          <w:sz w:val="20"/>
        </w:rPr>
        <w:t xml:space="preserve"> </w:t>
      </w:r>
      <w:r w:rsidR="00D54D59" w:rsidRPr="00DA55BA">
        <w:rPr>
          <w:sz w:val="20"/>
        </w:rPr>
        <w:t>for at least 30 days immediately before the day you register to vote;</w:t>
      </w:r>
    </w:p>
    <w:p w14:paraId="7CAD367C" w14:textId="53E17168" w:rsidR="00164B4D" w:rsidRDefault="00164B4D" w:rsidP="00D54D59">
      <w:pPr>
        <w:pStyle w:val="ListParagraph"/>
        <w:numPr>
          <w:ilvl w:val="0"/>
          <w:numId w:val="1"/>
        </w:numPr>
        <w:spacing w:line="240" w:lineRule="auto"/>
        <w:rPr>
          <w:sz w:val="20"/>
        </w:rPr>
      </w:pPr>
      <w:r>
        <w:rPr>
          <w:sz w:val="20"/>
        </w:rPr>
        <w:t xml:space="preserve">The only persons who are registered owners of the real property are individuals who are not holding the property in trust for a corporation </w:t>
      </w:r>
      <w:r w:rsidR="00E94152">
        <w:rPr>
          <w:sz w:val="20"/>
        </w:rPr>
        <w:t xml:space="preserve">or a society </w:t>
      </w:r>
      <w:r>
        <w:rPr>
          <w:sz w:val="20"/>
        </w:rPr>
        <w:t>or other trust;</w:t>
      </w:r>
    </w:p>
    <w:p w14:paraId="1C101C19" w14:textId="77777777" w:rsidR="00164B4D" w:rsidRDefault="00DD67B9" w:rsidP="00D54D59">
      <w:pPr>
        <w:pStyle w:val="ListParagraph"/>
        <w:numPr>
          <w:ilvl w:val="0"/>
          <w:numId w:val="1"/>
        </w:numPr>
        <w:spacing w:line="240" w:lineRule="auto"/>
        <w:rPr>
          <w:sz w:val="20"/>
        </w:rPr>
      </w:pPr>
      <w:r>
        <w:rPr>
          <w:sz w:val="20"/>
        </w:rPr>
        <w:t>If applicable, y</w:t>
      </w:r>
      <w:r w:rsidR="00164B4D">
        <w:rPr>
          <w:sz w:val="20"/>
        </w:rPr>
        <w:t xml:space="preserve">ou have received the written consent of the majority of registered owners for the real property, authorizing you to be registered as the </w:t>
      </w:r>
      <w:r w:rsidR="008870E7">
        <w:rPr>
          <w:sz w:val="20"/>
        </w:rPr>
        <w:t>Non-Resident Property Elector</w:t>
      </w:r>
      <w:r w:rsidR="00164B4D">
        <w:rPr>
          <w:sz w:val="20"/>
        </w:rPr>
        <w:t xml:space="preserve"> for this property.</w:t>
      </w:r>
    </w:p>
    <w:p w14:paraId="3112B809" w14:textId="016C35DA" w:rsidR="00164B4D" w:rsidRPr="00DA55BA" w:rsidRDefault="00164B4D" w:rsidP="00D54D59">
      <w:pPr>
        <w:pStyle w:val="ListParagraph"/>
        <w:numPr>
          <w:ilvl w:val="0"/>
          <w:numId w:val="1"/>
        </w:numPr>
        <w:spacing w:line="240" w:lineRule="auto"/>
        <w:rPr>
          <w:sz w:val="20"/>
        </w:rPr>
      </w:pPr>
      <w:r>
        <w:rPr>
          <w:sz w:val="20"/>
        </w:rPr>
        <w:t xml:space="preserve">You have not registered as a </w:t>
      </w:r>
      <w:r w:rsidR="008870E7">
        <w:rPr>
          <w:sz w:val="20"/>
        </w:rPr>
        <w:t>Non-Resident Property Elector</w:t>
      </w:r>
      <w:r>
        <w:rPr>
          <w:sz w:val="20"/>
        </w:rPr>
        <w:t xml:space="preserve"> in relation to any other parcel of real property in the Village of </w:t>
      </w:r>
      <w:r w:rsidR="00080E0A">
        <w:rPr>
          <w:sz w:val="20"/>
        </w:rPr>
        <w:t>Lions Bay</w:t>
      </w:r>
      <w:r>
        <w:rPr>
          <w:sz w:val="20"/>
        </w:rPr>
        <w:t>.</w:t>
      </w:r>
    </w:p>
    <w:p w14:paraId="362AF9A7" w14:textId="77777777" w:rsidR="00D54D59" w:rsidRPr="003F10DE" w:rsidRDefault="00D54D59" w:rsidP="00D54D59">
      <w:pPr>
        <w:pStyle w:val="ListParagraph"/>
        <w:numPr>
          <w:ilvl w:val="0"/>
          <w:numId w:val="1"/>
        </w:numPr>
        <w:spacing w:line="240" w:lineRule="auto"/>
        <w:rPr>
          <w:sz w:val="20"/>
        </w:rPr>
      </w:pPr>
      <w:r w:rsidRPr="00DA55BA">
        <w:rPr>
          <w:sz w:val="20"/>
        </w:rPr>
        <w:t xml:space="preserve">You are not disqualified by the </w:t>
      </w:r>
      <w:r w:rsidRPr="003F10DE">
        <w:rPr>
          <w:sz w:val="20"/>
        </w:rPr>
        <w:t>Local Government Act</w:t>
      </w:r>
      <w:r w:rsidRPr="00DA55BA">
        <w:rPr>
          <w:sz w:val="20"/>
        </w:rPr>
        <w:t xml:space="preserve">, </w:t>
      </w:r>
      <w:r w:rsidRPr="003F10DE">
        <w:rPr>
          <w:sz w:val="20"/>
        </w:rPr>
        <w:t xml:space="preserve">the School Act, </w:t>
      </w:r>
      <w:r w:rsidRPr="00DA55BA">
        <w:rPr>
          <w:sz w:val="20"/>
        </w:rPr>
        <w:t>or any other enactment from voting in an election nor are you otherwise disqualified by law from voting</w:t>
      </w:r>
      <w:r w:rsidRPr="003F10DE">
        <w:rPr>
          <w:sz w:val="20"/>
        </w:rPr>
        <w:t>.</w:t>
      </w:r>
    </w:p>
    <w:p w14:paraId="29B840FA" w14:textId="77777777" w:rsidR="00D54D59" w:rsidRPr="00DA55BA" w:rsidRDefault="00D54D59" w:rsidP="00D54D59">
      <w:pPr>
        <w:spacing w:line="240" w:lineRule="auto"/>
        <w:rPr>
          <w:sz w:val="12"/>
        </w:rPr>
      </w:pPr>
    </w:p>
    <w:p w14:paraId="1CA19156" w14:textId="77777777" w:rsidR="00D54D59" w:rsidRPr="00DA55BA" w:rsidRDefault="00D54D59" w:rsidP="00D54D59">
      <w:pPr>
        <w:spacing w:line="240" w:lineRule="auto"/>
        <w:rPr>
          <w:b/>
          <w:sz w:val="24"/>
          <w:szCs w:val="24"/>
        </w:rPr>
      </w:pPr>
      <w:r w:rsidRPr="00DA55BA">
        <w:rPr>
          <w:b/>
          <w:sz w:val="24"/>
          <w:szCs w:val="24"/>
        </w:rPr>
        <w:t>Are landed immigrants eligible to vote?</w:t>
      </w:r>
    </w:p>
    <w:p w14:paraId="7D5153E6" w14:textId="77777777" w:rsidR="00D54D59" w:rsidRPr="00080E0A" w:rsidRDefault="00D54D59" w:rsidP="00D54D59">
      <w:pPr>
        <w:spacing w:line="240" w:lineRule="auto"/>
        <w:rPr>
          <w:sz w:val="20"/>
        </w:rPr>
      </w:pPr>
      <w:r w:rsidRPr="00080E0A">
        <w:rPr>
          <w:sz w:val="20"/>
        </w:rPr>
        <w:t>No.  You must be a Canadian citizen to vote.</w:t>
      </w:r>
    </w:p>
    <w:p w14:paraId="340C9F95" w14:textId="77777777" w:rsidR="00D54D59" w:rsidRPr="00DA55BA" w:rsidRDefault="00D54D59" w:rsidP="00D54D59">
      <w:pPr>
        <w:spacing w:line="240" w:lineRule="auto"/>
        <w:rPr>
          <w:sz w:val="12"/>
        </w:rPr>
      </w:pPr>
    </w:p>
    <w:p w14:paraId="6352E8E0" w14:textId="66837164" w:rsidR="00D54D59" w:rsidRPr="00DA55BA" w:rsidRDefault="00D54D59" w:rsidP="00D54D59">
      <w:pPr>
        <w:spacing w:line="240" w:lineRule="auto"/>
        <w:rPr>
          <w:b/>
          <w:sz w:val="24"/>
        </w:rPr>
      </w:pPr>
      <w:r w:rsidRPr="00DA55BA">
        <w:rPr>
          <w:b/>
          <w:sz w:val="24"/>
        </w:rPr>
        <w:t xml:space="preserve">What does </w:t>
      </w:r>
      <w:r w:rsidR="00164B4D">
        <w:rPr>
          <w:b/>
          <w:sz w:val="24"/>
        </w:rPr>
        <w:t>“Registered Owner of Real Property</w:t>
      </w:r>
      <w:r w:rsidR="00E94152">
        <w:rPr>
          <w:b/>
          <w:sz w:val="24"/>
        </w:rPr>
        <w:t>”</w:t>
      </w:r>
      <w:r w:rsidR="00164B4D">
        <w:rPr>
          <w:b/>
          <w:sz w:val="24"/>
        </w:rPr>
        <w:t xml:space="preserve"> mean</w:t>
      </w:r>
      <w:r w:rsidRPr="00DA55BA">
        <w:rPr>
          <w:b/>
          <w:sz w:val="24"/>
        </w:rPr>
        <w:t>:</w:t>
      </w:r>
    </w:p>
    <w:p w14:paraId="7EBCB9BB" w14:textId="77777777" w:rsidR="00616B6D" w:rsidRDefault="00164B4D" w:rsidP="00164B4D">
      <w:pPr>
        <w:tabs>
          <w:tab w:val="left" w:pos="720"/>
          <w:tab w:val="left" w:pos="1440"/>
        </w:tabs>
        <w:spacing w:line="240" w:lineRule="auto"/>
        <w:rPr>
          <w:sz w:val="20"/>
        </w:rPr>
      </w:pPr>
      <w:r>
        <w:rPr>
          <w:sz w:val="20"/>
        </w:rPr>
        <w:t>This means whichever of the following is applicable:</w:t>
      </w:r>
    </w:p>
    <w:p w14:paraId="292E2B67" w14:textId="77777777" w:rsidR="00164B4D" w:rsidRDefault="00164B4D" w:rsidP="00164B4D">
      <w:pPr>
        <w:pStyle w:val="ListParagraph"/>
        <w:numPr>
          <w:ilvl w:val="0"/>
          <w:numId w:val="3"/>
        </w:numPr>
        <w:tabs>
          <w:tab w:val="left" w:pos="720"/>
          <w:tab w:val="left" w:pos="1440"/>
        </w:tabs>
        <w:spacing w:line="240" w:lineRule="auto"/>
        <w:rPr>
          <w:sz w:val="20"/>
        </w:rPr>
      </w:pPr>
      <w:r>
        <w:rPr>
          <w:sz w:val="20"/>
        </w:rPr>
        <w:t>The owner of a registered estate in fee simple of the property, unless another person holds an interest in the property referred to in paragraphs (b) to (d);</w:t>
      </w:r>
    </w:p>
    <w:p w14:paraId="6B43DA9E" w14:textId="77777777" w:rsidR="00164B4D" w:rsidRDefault="00164B4D" w:rsidP="00164B4D">
      <w:pPr>
        <w:pStyle w:val="ListParagraph"/>
        <w:numPr>
          <w:ilvl w:val="0"/>
          <w:numId w:val="3"/>
        </w:numPr>
        <w:tabs>
          <w:tab w:val="left" w:pos="720"/>
          <w:tab w:val="left" w:pos="1440"/>
        </w:tabs>
        <w:spacing w:line="240" w:lineRule="auto"/>
        <w:rPr>
          <w:sz w:val="20"/>
        </w:rPr>
      </w:pPr>
      <w:r>
        <w:rPr>
          <w:sz w:val="20"/>
        </w:rPr>
        <w:t>The holder of the last registered agreement for sale, unless another person holds an interest in the property referred to in paragraph (c) or (d);</w:t>
      </w:r>
    </w:p>
    <w:p w14:paraId="2526D530" w14:textId="4D730EF6" w:rsidR="00164B4D" w:rsidRDefault="00164B4D" w:rsidP="00164B4D">
      <w:pPr>
        <w:pStyle w:val="ListParagraph"/>
        <w:numPr>
          <w:ilvl w:val="0"/>
          <w:numId w:val="3"/>
        </w:numPr>
        <w:tabs>
          <w:tab w:val="left" w:pos="720"/>
          <w:tab w:val="left" w:pos="1440"/>
        </w:tabs>
        <w:spacing w:line="240" w:lineRule="auto"/>
        <w:rPr>
          <w:sz w:val="20"/>
        </w:rPr>
      </w:pPr>
      <w:r>
        <w:rPr>
          <w:sz w:val="20"/>
        </w:rPr>
        <w:t>The tenant for life under a registered life interest in the property, unless another person holds an interest in the property referred to in paragraph (d);</w:t>
      </w:r>
      <w:r w:rsidR="00E94152">
        <w:rPr>
          <w:sz w:val="20"/>
        </w:rPr>
        <w:t xml:space="preserve"> or</w:t>
      </w:r>
    </w:p>
    <w:p w14:paraId="5DCD5A98" w14:textId="77777777" w:rsidR="00C800E8" w:rsidRDefault="00164B4D" w:rsidP="00C800E8">
      <w:pPr>
        <w:pStyle w:val="ListParagraph"/>
        <w:numPr>
          <w:ilvl w:val="0"/>
          <w:numId w:val="3"/>
        </w:numPr>
        <w:tabs>
          <w:tab w:val="left" w:pos="720"/>
          <w:tab w:val="left" w:pos="1440"/>
        </w:tabs>
        <w:spacing w:line="240" w:lineRule="auto"/>
        <w:rPr>
          <w:sz w:val="20"/>
        </w:rPr>
      </w:pPr>
      <w:r>
        <w:rPr>
          <w:sz w:val="20"/>
        </w:rPr>
        <w:t>The holder of a registered lease of the property for a term of at least 99 years</w:t>
      </w:r>
      <w:r w:rsidR="00C800E8">
        <w:rPr>
          <w:sz w:val="20"/>
        </w:rPr>
        <w:t>.</w:t>
      </w:r>
    </w:p>
    <w:p w14:paraId="2A194FFD" w14:textId="77777777" w:rsidR="00C800E8" w:rsidRDefault="00C800E8" w:rsidP="00C800E8">
      <w:pPr>
        <w:tabs>
          <w:tab w:val="left" w:pos="720"/>
          <w:tab w:val="left" w:pos="1440"/>
        </w:tabs>
        <w:spacing w:line="240" w:lineRule="auto"/>
        <w:rPr>
          <w:sz w:val="20"/>
        </w:rPr>
      </w:pPr>
    </w:p>
    <w:p w14:paraId="281E5D6D" w14:textId="77777777" w:rsidR="00C800E8" w:rsidRPr="00394EA2" w:rsidRDefault="00C800E8" w:rsidP="00C800E8">
      <w:pPr>
        <w:tabs>
          <w:tab w:val="left" w:pos="720"/>
          <w:tab w:val="left" w:pos="1440"/>
        </w:tabs>
        <w:spacing w:line="240" w:lineRule="auto"/>
        <w:rPr>
          <w:b/>
          <w:sz w:val="24"/>
        </w:rPr>
      </w:pPr>
      <w:r w:rsidRPr="00394EA2">
        <w:rPr>
          <w:b/>
          <w:sz w:val="24"/>
        </w:rPr>
        <w:t>What if the property is registered in my company’s name?</w:t>
      </w:r>
    </w:p>
    <w:p w14:paraId="2FF2E123" w14:textId="77777777" w:rsidR="00C800E8" w:rsidRDefault="00C800E8" w:rsidP="00C800E8">
      <w:pPr>
        <w:tabs>
          <w:tab w:val="left" w:pos="720"/>
          <w:tab w:val="left" w:pos="1440"/>
        </w:tabs>
        <w:spacing w:line="240" w:lineRule="auto"/>
        <w:rPr>
          <w:sz w:val="20"/>
        </w:rPr>
      </w:pPr>
      <w:r>
        <w:rPr>
          <w:sz w:val="20"/>
        </w:rPr>
        <w:t xml:space="preserve">You are </w:t>
      </w:r>
      <w:r>
        <w:rPr>
          <w:sz w:val="20"/>
          <w:u w:val="single"/>
        </w:rPr>
        <w:t>not</w:t>
      </w:r>
      <w:r>
        <w:rPr>
          <w:sz w:val="20"/>
        </w:rPr>
        <w:t xml:space="preserve"> eligible to vote as a </w:t>
      </w:r>
      <w:r w:rsidR="008870E7">
        <w:rPr>
          <w:sz w:val="20"/>
        </w:rPr>
        <w:t>Non-Resident Property Elector</w:t>
      </w:r>
      <w:r>
        <w:rPr>
          <w:sz w:val="20"/>
        </w:rPr>
        <w:t xml:space="preserve"> if:</w:t>
      </w:r>
    </w:p>
    <w:p w14:paraId="13B3BA95" w14:textId="1F088A51" w:rsidR="00C800E8" w:rsidRDefault="00C800E8" w:rsidP="00C800E8">
      <w:pPr>
        <w:pStyle w:val="ListParagraph"/>
        <w:numPr>
          <w:ilvl w:val="0"/>
          <w:numId w:val="4"/>
        </w:numPr>
        <w:tabs>
          <w:tab w:val="left" w:pos="720"/>
          <w:tab w:val="left" w:pos="1440"/>
        </w:tabs>
        <w:spacing w:line="240" w:lineRule="auto"/>
        <w:rPr>
          <w:sz w:val="20"/>
        </w:rPr>
      </w:pPr>
      <w:r>
        <w:rPr>
          <w:sz w:val="20"/>
        </w:rPr>
        <w:t xml:space="preserve">The property is registered in a company’s </w:t>
      </w:r>
      <w:r w:rsidR="00E94152">
        <w:rPr>
          <w:sz w:val="20"/>
        </w:rPr>
        <w:t xml:space="preserve">or society’s </w:t>
      </w:r>
      <w:r>
        <w:rPr>
          <w:sz w:val="20"/>
        </w:rPr>
        <w:t>name, or</w:t>
      </w:r>
    </w:p>
    <w:p w14:paraId="7109A8D0" w14:textId="0FACC4D1" w:rsidR="00C800E8" w:rsidRDefault="00C800E8" w:rsidP="00C800E8">
      <w:pPr>
        <w:pStyle w:val="ListParagraph"/>
        <w:numPr>
          <w:ilvl w:val="0"/>
          <w:numId w:val="4"/>
        </w:numPr>
        <w:tabs>
          <w:tab w:val="left" w:pos="720"/>
          <w:tab w:val="left" w:pos="1440"/>
        </w:tabs>
        <w:spacing w:line="240" w:lineRule="auto"/>
        <w:rPr>
          <w:sz w:val="20"/>
        </w:rPr>
      </w:pPr>
      <w:r>
        <w:rPr>
          <w:sz w:val="20"/>
        </w:rPr>
        <w:t>You are holding the property in trust for a corporation</w:t>
      </w:r>
      <w:r w:rsidR="00E94152">
        <w:rPr>
          <w:sz w:val="20"/>
        </w:rPr>
        <w:t xml:space="preserve">, a society, </w:t>
      </w:r>
      <w:r>
        <w:rPr>
          <w:sz w:val="20"/>
        </w:rPr>
        <w:t>or another trust.</w:t>
      </w:r>
    </w:p>
    <w:p w14:paraId="1A9E26BB" w14:textId="77777777" w:rsidR="00C800E8" w:rsidRDefault="00C800E8" w:rsidP="00C800E8">
      <w:pPr>
        <w:tabs>
          <w:tab w:val="left" w:pos="720"/>
          <w:tab w:val="left" w:pos="1440"/>
        </w:tabs>
        <w:spacing w:line="240" w:lineRule="auto"/>
        <w:rPr>
          <w:sz w:val="20"/>
        </w:rPr>
      </w:pPr>
    </w:p>
    <w:p w14:paraId="40408E74" w14:textId="77777777" w:rsidR="00394EA2" w:rsidRDefault="00394EA2">
      <w:pPr>
        <w:spacing w:after="160" w:line="259" w:lineRule="auto"/>
        <w:rPr>
          <w:b/>
          <w:sz w:val="20"/>
        </w:rPr>
      </w:pPr>
      <w:r>
        <w:rPr>
          <w:b/>
          <w:sz w:val="20"/>
        </w:rPr>
        <w:br w:type="page"/>
      </w:r>
    </w:p>
    <w:p w14:paraId="07A5CCAA" w14:textId="77777777" w:rsidR="00C800E8" w:rsidRPr="00394EA2" w:rsidRDefault="00C800E8" w:rsidP="00C800E8">
      <w:pPr>
        <w:tabs>
          <w:tab w:val="left" w:pos="720"/>
          <w:tab w:val="left" w:pos="1440"/>
        </w:tabs>
        <w:spacing w:line="240" w:lineRule="auto"/>
        <w:rPr>
          <w:b/>
          <w:sz w:val="24"/>
        </w:rPr>
      </w:pPr>
      <w:r w:rsidRPr="00394EA2">
        <w:rPr>
          <w:b/>
          <w:sz w:val="24"/>
        </w:rPr>
        <w:lastRenderedPageBreak/>
        <w:t>What if I own property with someone else?</w:t>
      </w:r>
    </w:p>
    <w:p w14:paraId="7EA94509" w14:textId="44467325" w:rsidR="00C800E8" w:rsidRDefault="00C800E8" w:rsidP="00C800E8">
      <w:pPr>
        <w:tabs>
          <w:tab w:val="left" w:pos="720"/>
          <w:tab w:val="left" w:pos="1440"/>
        </w:tabs>
        <w:spacing w:line="240" w:lineRule="auto"/>
        <w:rPr>
          <w:sz w:val="20"/>
        </w:rPr>
      </w:pPr>
      <w:r>
        <w:rPr>
          <w:sz w:val="20"/>
        </w:rPr>
        <w:t xml:space="preserve">Only one </w:t>
      </w:r>
      <w:r w:rsidR="008870E7">
        <w:rPr>
          <w:sz w:val="20"/>
        </w:rPr>
        <w:t>Non-Resident Property Elector</w:t>
      </w:r>
      <w:r>
        <w:rPr>
          <w:sz w:val="20"/>
        </w:rPr>
        <w:t xml:space="preserve"> may vote with respect to each property.  In other words, if two or more individuals own a single piece of property, the majority of the owners must designate one owner as the </w:t>
      </w:r>
      <w:r w:rsidR="008870E7">
        <w:rPr>
          <w:sz w:val="20"/>
        </w:rPr>
        <w:t>Non-Resident Property Elector</w:t>
      </w:r>
      <w:r>
        <w:rPr>
          <w:sz w:val="20"/>
        </w:rPr>
        <w:t xml:space="preserve"> for that property.  For example, if you co-own the property with one other person</w:t>
      </w:r>
      <w:r w:rsidR="00DD67B9">
        <w:rPr>
          <w:sz w:val="20"/>
        </w:rPr>
        <w:t>,</w:t>
      </w:r>
      <w:r>
        <w:rPr>
          <w:sz w:val="20"/>
        </w:rPr>
        <w:t xml:space="preserve"> you will need to get the written consent of the other owner to be the designated </w:t>
      </w:r>
      <w:r w:rsidR="008870E7">
        <w:rPr>
          <w:sz w:val="20"/>
        </w:rPr>
        <w:t>Non-Resident Property Elector</w:t>
      </w:r>
      <w:r>
        <w:rPr>
          <w:sz w:val="20"/>
        </w:rPr>
        <w:t xml:space="preserve"> for that property.  A completed </w:t>
      </w:r>
      <w:r w:rsidR="00DD67B9">
        <w:rPr>
          <w:sz w:val="20"/>
        </w:rPr>
        <w:t>“</w:t>
      </w:r>
      <w:r>
        <w:rPr>
          <w:sz w:val="20"/>
        </w:rPr>
        <w:t xml:space="preserve">Consent of Registered Owners for </w:t>
      </w:r>
      <w:r w:rsidR="008870E7">
        <w:rPr>
          <w:sz w:val="20"/>
        </w:rPr>
        <w:t>Non-Resident Property Elector</w:t>
      </w:r>
      <w:r>
        <w:rPr>
          <w:sz w:val="20"/>
        </w:rPr>
        <w:t xml:space="preserve"> </w:t>
      </w:r>
      <w:r w:rsidR="00E94152">
        <w:rPr>
          <w:sz w:val="20"/>
        </w:rPr>
        <w:t>F</w:t>
      </w:r>
      <w:r>
        <w:rPr>
          <w:sz w:val="20"/>
        </w:rPr>
        <w:t>orm</w:t>
      </w:r>
      <w:r w:rsidR="00DD67B9">
        <w:rPr>
          <w:sz w:val="20"/>
        </w:rPr>
        <w:t>”</w:t>
      </w:r>
      <w:r>
        <w:rPr>
          <w:sz w:val="20"/>
        </w:rPr>
        <w:t xml:space="preserve"> </w:t>
      </w:r>
      <w:r w:rsidR="00E94152">
        <w:rPr>
          <w:sz w:val="20"/>
        </w:rPr>
        <w:t xml:space="preserve">(Form 2-8) </w:t>
      </w:r>
      <w:r>
        <w:rPr>
          <w:sz w:val="20"/>
        </w:rPr>
        <w:t>must be submitted before registration can take place.</w:t>
      </w:r>
    </w:p>
    <w:p w14:paraId="3ECA5BB6" w14:textId="77777777" w:rsidR="00C800E8" w:rsidRDefault="00C800E8" w:rsidP="00C800E8">
      <w:pPr>
        <w:tabs>
          <w:tab w:val="left" w:pos="720"/>
          <w:tab w:val="left" w:pos="1440"/>
        </w:tabs>
        <w:spacing w:line="240" w:lineRule="auto"/>
        <w:rPr>
          <w:sz w:val="20"/>
        </w:rPr>
      </w:pPr>
    </w:p>
    <w:p w14:paraId="742D2F41" w14:textId="77777777" w:rsidR="00C800E8" w:rsidRPr="00394EA2" w:rsidRDefault="00C800E8" w:rsidP="00C800E8">
      <w:pPr>
        <w:tabs>
          <w:tab w:val="left" w:pos="720"/>
          <w:tab w:val="left" w:pos="1440"/>
        </w:tabs>
        <w:spacing w:line="240" w:lineRule="auto"/>
        <w:rPr>
          <w:b/>
          <w:sz w:val="24"/>
        </w:rPr>
      </w:pPr>
      <w:r w:rsidRPr="00394EA2">
        <w:rPr>
          <w:b/>
          <w:sz w:val="24"/>
        </w:rPr>
        <w:t>What if I own property with someone else, and that person is living on the property?</w:t>
      </w:r>
    </w:p>
    <w:p w14:paraId="047ABE2A" w14:textId="788A816E" w:rsidR="00C800E8" w:rsidRDefault="00C800E8" w:rsidP="00C800E8">
      <w:pPr>
        <w:tabs>
          <w:tab w:val="left" w:pos="720"/>
          <w:tab w:val="left" w:pos="1440"/>
        </w:tabs>
        <w:spacing w:line="240" w:lineRule="auto"/>
        <w:rPr>
          <w:sz w:val="20"/>
        </w:rPr>
      </w:pPr>
      <w:r>
        <w:rPr>
          <w:sz w:val="20"/>
        </w:rPr>
        <w:t xml:space="preserve">The person living on the property may qualify as a Resident Elector because he or she is a resident of the Village of </w:t>
      </w:r>
      <w:r w:rsidR="00715B37">
        <w:rPr>
          <w:sz w:val="20"/>
        </w:rPr>
        <w:t>Lions Bay</w:t>
      </w:r>
      <w:r>
        <w:rPr>
          <w:sz w:val="20"/>
        </w:rPr>
        <w:t xml:space="preserve">.  As a </w:t>
      </w:r>
      <w:r w:rsidR="008870E7">
        <w:rPr>
          <w:sz w:val="20"/>
        </w:rPr>
        <w:t>Non-Resident Property Elector</w:t>
      </w:r>
      <w:r>
        <w:rPr>
          <w:sz w:val="20"/>
        </w:rPr>
        <w:t>, you are also eligible to vote for that property, but you will still need the wri</w:t>
      </w:r>
      <w:r w:rsidR="007376CB">
        <w:rPr>
          <w:sz w:val="20"/>
        </w:rPr>
        <w:t>tten consent of the other owner.</w:t>
      </w:r>
    </w:p>
    <w:p w14:paraId="73DDF3F2" w14:textId="77777777" w:rsidR="007376CB" w:rsidRDefault="007376CB" w:rsidP="00C800E8">
      <w:pPr>
        <w:tabs>
          <w:tab w:val="left" w:pos="720"/>
          <w:tab w:val="left" w:pos="1440"/>
        </w:tabs>
        <w:spacing w:line="240" w:lineRule="auto"/>
        <w:rPr>
          <w:sz w:val="20"/>
        </w:rPr>
      </w:pPr>
    </w:p>
    <w:p w14:paraId="24E48EF1" w14:textId="77777777" w:rsidR="007376CB" w:rsidRPr="00394EA2" w:rsidRDefault="007376CB" w:rsidP="00C800E8">
      <w:pPr>
        <w:tabs>
          <w:tab w:val="left" w:pos="720"/>
          <w:tab w:val="left" w:pos="1440"/>
        </w:tabs>
        <w:spacing w:line="240" w:lineRule="auto"/>
        <w:rPr>
          <w:b/>
          <w:sz w:val="24"/>
        </w:rPr>
      </w:pPr>
      <w:r w:rsidRPr="00394EA2">
        <w:rPr>
          <w:b/>
          <w:sz w:val="24"/>
        </w:rPr>
        <w:t>What if I own more than one piece of property?</w:t>
      </w:r>
    </w:p>
    <w:p w14:paraId="6F4C691F" w14:textId="69053282" w:rsidR="007376CB" w:rsidRPr="007376CB" w:rsidRDefault="007376CB" w:rsidP="00C800E8">
      <w:pPr>
        <w:tabs>
          <w:tab w:val="left" w:pos="720"/>
          <w:tab w:val="left" w:pos="1440"/>
        </w:tabs>
        <w:spacing w:line="240" w:lineRule="auto"/>
        <w:rPr>
          <w:sz w:val="20"/>
        </w:rPr>
      </w:pPr>
      <w:r>
        <w:rPr>
          <w:sz w:val="20"/>
        </w:rPr>
        <w:t>You may only vote once in an election in the Village of</w:t>
      </w:r>
      <w:r w:rsidR="00715B37">
        <w:rPr>
          <w:sz w:val="20"/>
        </w:rPr>
        <w:t xml:space="preserve"> Lions Bay</w:t>
      </w:r>
      <w:r>
        <w:rPr>
          <w:sz w:val="20"/>
        </w:rPr>
        <w:t xml:space="preserve">, no matter how many properties you own.  You may, however, vote in elections in different municipalities if you own property there.  If for example, you own one piece of property in one municipality and you own another piece of property in another municipality and live in another municipality located in British Columbia, you may vote in the first and second municipality as a </w:t>
      </w:r>
      <w:r w:rsidR="008870E7">
        <w:rPr>
          <w:sz w:val="20"/>
        </w:rPr>
        <w:t>Non-Resident Property Elector</w:t>
      </w:r>
      <w:r>
        <w:rPr>
          <w:sz w:val="20"/>
        </w:rPr>
        <w:t xml:space="preserve"> and vote as a Resident Elector in the municipality where you live.</w:t>
      </w:r>
    </w:p>
    <w:p w14:paraId="6169C598" w14:textId="77777777" w:rsidR="00616B6D" w:rsidRPr="00DA55BA" w:rsidRDefault="00616B6D" w:rsidP="00616B6D">
      <w:pPr>
        <w:tabs>
          <w:tab w:val="left" w:pos="720"/>
          <w:tab w:val="left" w:pos="1440"/>
        </w:tabs>
        <w:spacing w:line="240" w:lineRule="auto"/>
        <w:rPr>
          <w:sz w:val="12"/>
        </w:rPr>
      </w:pPr>
    </w:p>
    <w:p w14:paraId="31CE3176" w14:textId="77777777" w:rsidR="00616B6D" w:rsidRPr="00394EA2" w:rsidRDefault="00616B6D" w:rsidP="00616B6D">
      <w:pPr>
        <w:tabs>
          <w:tab w:val="left" w:pos="720"/>
          <w:tab w:val="left" w:pos="1440"/>
        </w:tabs>
        <w:spacing w:line="240" w:lineRule="auto"/>
        <w:rPr>
          <w:b/>
          <w:sz w:val="24"/>
        </w:rPr>
      </w:pPr>
      <w:r w:rsidRPr="00394EA2">
        <w:rPr>
          <w:b/>
          <w:sz w:val="24"/>
        </w:rPr>
        <w:t>What does “disqualified from voting” mean?</w:t>
      </w:r>
    </w:p>
    <w:p w14:paraId="4E4C3C28" w14:textId="77777777" w:rsidR="00616B6D" w:rsidRPr="00DA55BA" w:rsidRDefault="00616B6D" w:rsidP="00616B6D">
      <w:pPr>
        <w:tabs>
          <w:tab w:val="left" w:pos="720"/>
          <w:tab w:val="left" w:pos="1440"/>
        </w:tabs>
        <w:spacing w:line="240" w:lineRule="auto"/>
        <w:rPr>
          <w:sz w:val="20"/>
        </w:rPr>
      </w:pPr>
      <w:r w:rsidRPr="00DA55BA">
        <w:rPr>
          <w:sz w:val="20"/>
        </w:rPr>
        <w:t>You may not vote in a British Columbia Local Government Election if you:</w:t>
      </w:r>
    </w:p>
    <w:p w14:paraId="5DAC9E86" w14:textId="77777777" w:rsidR="00616B6D" w:rsidRPr="00DA55BA" w:rsidRDefault="00616B6D" w:rsidP="00616B6D">
      <w:pPr>
        <w:pStyle w:val="ListParagraph"/>
        <w:numPr>
          <w:ilvl w:val="0"/>
          <w:numId w:val="2"/>
        </w:numPr>
        <w:tabs>
          <w:tab w:val="left" w:pos="720"/>
          <w:tab w:val="left" w:pos="1440"/>
        </w:tabs>
        <w:spacing w:line="240" w:lineRule="auto"/>
        <w:rPr>
          <w:sz w:val="20"/>
        </w:rPr>
      </w:pPr>
      <w:r w:rsidRPr="00DA55BA">
        <w:rPr>
          <w:sz w:val="20"/>
        </w:rPr>
        <w:t>have been convicted of an indictable offence and are in custody; or</w:t>
      </w:r>
    </w:p>
    <w:p w14:paraId="424A6C45" w14:textId="77777777" w:rsidR="00616B6D" w:rsidRPr="00DA55BA" w:rsidRDefault="00616B6D" w:rsidP="00616B6D">
      <w:pPr>
        <w:pStyle w:val="ListParagraph"/>
        <w:numPr>
          <w:ilvl w:val="0"/>
          <w:numId w:val="2"/>
        </w:numPr>
        <w:tabs>
          <w:tab w:val="left" w:pos="720"/>
          <w:tab w:val="left" w:pos="1440"/>
        </w:tabs>
        <w:spacing w:line="240" w:lineRule="auto"/>
        <w:rPr>
          <w:sz w:val="20"/>
        </w:rPr>
      </w:pPr>
      <w:r w:rsidRPr="00DA55BA">
        <w:rPr>
          <w:sz w:val="20"/>
        </w:rPr>
        <w:t>have been found guilty of an election offence.</w:t>
      </w:r>
    </w:p>
    <w:p w14:paraId="3C287AFE" w14:textId="77777777" w:rsidR="00616B6D" w:rsidRPr="00DA55BA" w:rsidRDefault="00616B6D" w:rsidP="00616B6D">
      <w:pPr>
        <w:tabs>
          <w:tab w:val="left" w:pos="720"/>
          <w:tab w:val="left" w:pos="1440"/>
        </w:tabs>
        <w:spacing w:line="240" w:lineRule="auto"/>
        <w:rPr>
          <w:sz w:val="12"/>
        </w:rPr>
      </w:pPr>
    </w:p>
    <w:p w14:paraId="780339A3" w14:textId="5516E5BD" w:rsidR="00616B6D" w:rsidRPr="00394EA2" w:rsidRDefault="00616B6D" w:rsidP="00616B6D">
      <w:pPr>
        <w:tabs>
          <w:tab w:val="left" w:pos="720"/>
          <w:tab w:val="left" w:pos="1440"/>
        </w:tabs>
        <w:spacing w:line="240" w:lineRule="auto"/>
        <w:rPr>
          <w:b/>
          <w:sz w:val="24"/>
        </w:rPr>
      </w:pPr>
      <w:r w:rsidRPr="00394EA2">
        <w:rPr>
          <w:b/>
          <w:sz w:val="24"/>
        </w:rPr>
        <w:t xml:space="preserve">When I register to vote with the Village of </w:t>
      </w:r>
      <w:r w:rsidR="00E46979">
        <w:rPr>
          <w:b/>
          <w:sz w:val="24"/>
        </w:rPr>
        <w:t>Lions  Bay,</w:t>
      </w:r>
      <w:r w:rsidRPr="00394EA2">
        <w:rPr>
          <w:b/>
          <w:sz w:val="24"/>
        </w:rPr>
        <w:t xml:space="preserve"> will my name be added to the Provincial Voters’ List?</w:t>
      </w:r>
    </w:p>
    <w:p w14:paraId="2EC71A7A" w14:textId="076F81EB" w:rsidR="00616B6D" w:rsidRPr="00DA55BA" w:rsidRDefault="007376CB" w:rsidP="00616B6D">
      <w:pPr>
        <w:tabs>
          <w:tab w:val="left" w:pos="720"/>
          <w:tab w:val="left" w:pos="1440"/>
        </w:tabs>
        <w:spacing w:line="240" w:lineRule="auto"/>
        <w:rPr>
          <w:sz w:val="20"/>
        </w:rPr>
      </w:pPr>
      <w:r>
        <w:rPr>
          <w:sz w:val="20"/>
        </w:rPr>
        <w:t xml:space="preserve">No.  When you register as a </w:t>
      </w:r>
      <w:r w:rsidR="008870E7">
        <w:rPr>
          <w:sz w:val="20"/>
        </w:rPr>
        <w:t>Non-Resident Property Elector</w:t>
      </w:r>
      <w:r>
        <w:rPr>
          <w:sz w:val="20"/>
        </w:rPr>
        <w:t xml:space="preserve"> your information will not be included in the Provincial Voters’ List, however, the Village of </w:t>
      </w:r>
      <w:r w:rsidR="00BF7D73">
        <w:rPr>
          <w:sz w:val="20"/>
        </w:rPr>
        <w:t>Lions Bay</w:t>
      </w:r>
      <w:r w:rsidR="00715B37">
        <w:rPr>
          <w:sz w:val="20"/>
        </w:rPr>
        <w:t xml:space="preserve"> </w:t>
      </w:r>
      <w:r w:rsidR="00DD67B9">
        <w:rPr>
          <w:sz w:val="20"/>
        </w:rPr>
        <w:t>will keep your name on its own Voters’ L</w:t>
      </w:r>
      <w:r>
        <w:rPr>
          <w:sz w:val="20"/>
        </w:rPr>
        <w:t>ist.</w:t>
      </w:r>
    </w:p>
    <w:sectPr w:rsidR="00616B6D" w:rsidRPr="00DA55BA" w:rsidSect="00DA55BA">
      <w:headerReference w:type="default" r:id="rId7"/>
      <w:pgSz w:w="12240" w:h="15840"/>
      <w:pgMar w:top="1440" w:right="1440" w:bottom="14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E19D" w14:textId="77777777" w:rsidR="003B5692" w:rsidRDefault="003B5692" w:rsidP="00BF7D73">
      <w:pPr>
        <w:spacing w:line="240" w:lineRule="auto"/>
      </w:pPr>
      <w:r>
        <w:separator/>
      </w:r>
    </w:p>
  </w:endnote>
  <w:endnote w:type="continuationSeparator" w:id="0">
    <w:p w14:paraId="56689A24" w14:textId="77777777" w:rsidR="003B5692" w:rsidRDefault="003B5692" w:rsidP="00BF7D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5B5E7" w14:textId="77777777" w:rsidR="003B5692" w:rsidRDefault="003B5692" w:rsidP="00BF7D73">
      <w:pPr>
        <w:spacing w:line="240" w:lineRule="auto"/>
      </w:pPr>
      <w:r>
        <w:separator/>
      </w:r>
    </w:p>
  </w:footnote>
  <w:footnote w:type="continuationSeparator" w:id="0">
    <w:p w14:paraId="5126B493" w14:textId="77777777" w:rsidR="003B5692" w:rsidRDefault="003B5692" w:rsidP="00BF7D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F42F2" w14:textId="77777777" w:rsidR="00BF7D73" w:rsidRPr="00FD4749" w:rsidRDefault="00BF7D73" w:rsidP="00BF7D73">
    <w:pPr>
      <w:pStyle w:val="Header"/>
      <w:pBdr>
        <w:bottom w:val="single" w:sz="4" w:space="1" w:color="auto"/>
      </w:pBdr>
      <w:tabs>
        <w:tab w:val="left" w:pos="6225"/>
      </w:tabs>
      <w:jc w:val="center"/>
    </w:pPr>
    <w:r w:rsidRPr="00FD4749">
      <w:rPr>
        <w:noProof/>
      </w:rPr>
      <w:drawing>
        <wp:inline distT="0" distB="0" distL="0" distR="0" wp14:anchorId="3EB5AAC7" wp14:editId="5A6571BA">
          <wp:extent cx="1733351" cy="555746"/>
          <wp:effectExtent l="0" t="0" r="635" b="0"/>
          <wp:docPr id="1687612941" name="Picture 2" descr="A logo with blue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12941" name="Picture 2" descr="A logo with blue wav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576" cy="573131"/>
                  </a:xfrm>
                  <a:prstGeom prst="rect">
                    <a:avLst/>
                  </a:prstGeom>
                  <a:noFill/>
                  <a:ln>
                    <a:noFill/>
                  </a:ln>
                </pic:spPr>
              </pic:pic>
            </a:graphicData>
          </a:graphic>
        </wp:inline>
      </w:drawing>
    </w:r>
  </w:p>
  <w:p w14:paraId="6097E83F" w14:textId="77777777" w:rsidR="00BF7D73" w:rsidRDefault="00BF7D73" w:rsidP="00BF7D73">
    <w:pPr>
      <w:pStyle w:val="Header"/>
      <w:pBdr>
        <w:bottom w:val="single" w:sz="4" w:space="1" w:color="auto"/>
      </w:pBdr>
      <w:tabs>
        <w:tab w:val="left" w:pos="6225"/>
      </w:tabs>
    </w:pPr>
    <w:r>
      <w:tab/>
    </w:r>
  </w:p>
  <w:p w14:paraId="311FCCBE" w14:textId="77777777" w:rsidR="00BF7D73" w:rsidRDefault="00BF7D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4DD"/>
    <w:multiLevelType w:val="hybridMultilevel"/>
    <w:tmpl w:val="BA8E853C"/>
    <w:lvl w:ilvl="0" w:tplc="6FC0A0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23532"/>
    <w:multiLevelType w:val="hybridMultilevel"/>
    <w:tmpl w:val="05FE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74BBD"/>
    <w:multiLevelType w:val="hybridMultilevel"/>
    <w:tmpl w:val="A02E9E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01FE4"/>
    <w:multiLevelType w:val="hybridMultilevel"/>
    <w:tmpl w:val="5E3EF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095022">
    <w:abstractNumId w:val="2"/>
  </w:num>
  <w:num w:numId="2" w16cid:durableId="494421106">
    <w:abstractNumId w:val="1"/>
  </w:num>
  <w:num w:numId="3" w16cid:durableId="730421827">
    <w:abstractNumId w:val="0"/>
  </w:num>
  <w:num w:numId="4" w16cid:durableId="336658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B1"/>
    <w:rsid w:val="0001665A"/>
    <w:rsid w:val="00080E0A"/>
    <w:rsid w:val="000F3A44"/>
    <w:rsid w:val="001530F8"/>
    <w:rsid w:val="00164B4D"/>
    <w:rsid w:val="00244D64"/>
    <w:rsid w:val="002832B7"/>
    <w:rsid w:val="002F1AB8"/>
    <w:rsid w:val="00393C74"/>
    <w:rsid w:val="00394EA2"/>
    <w:rsid w:val="003B5692"/>
    <w:rsid w:val="003F10DE"/>
    <w:rsid w:val="004661B1"/>
    <w:rsid w:val="00616B6D"/>
    <w:rsid w:val="006A1B4C"/>
    <w:rsid w:val="006E482C"/>
    <w:rsid w:val="006F520B"/>
    <w:rsid w:val="006F6AEE"/>
    <w:rsid w:val="00715B37"/>
    <w:rsid w:val="007376CB"/>
    <w:rsid w:val="007946B8"/>
    <w:rsid w:val="008177C7"/>
    <w:rsid w:val="00843C2C"/>
    <w:rsid w:val="008870E7"/>
    <w:rsid w:val="009042F5"/>
    <w:rsid w:val="00930F74"/>
    <w:rsid w:val="00972993"/>
    <w:rsid w:val="009F7664"/>
    <w:rsid w:val="00BF7D73"/>
    <w:rsid w:val="00C800E8"/>
    <w:rsid w:val="00C82F38"/>
    <w:rsid w:val="00C85DD3"/>
    <w:rsid w:val="00D54D59"/>
    <w:rsid w:val="00DA1740"/>
    <w:rsid w:val="00DA55BA"/>
    <w:rsid w:val="00DD67B9"/>
    <w:rsid w:val="00E46979"/>
    <w:rsid w:val="00E869AD"/>
    <w:rsid w:val="00E94152"/>
    <w:rsid w:val="00FF0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D3811"/>
  <w15:chartTrackingRefBased/>
  <w15:docId w15:val="{688C7BC3-69DD-48FD-A813-E44A44B3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1B1"/>
    <w:pPr>
      <w:spacing w:after="0" w:line="360" w:lineRule="auto"/>
    </w:pPr>
    <w:rPr>
      <w:rFonts w:ascii="Calibri" w:eastAsia="Times New Roman" w:hAnsi="Calibri" w:cs="Times New Roman"/>
      <w:sz w:val="25"/>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6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4D59"/>
    <w:pPr>
      <w:ind w:left="720"/>
      <w:contextualSpacing/>
    </w:pPr>
  </w:style>
  <w:style w:type="paragraph" w:styleId="BalloonText">
    <w:name w:val="Balloon Text"/>
    <w:basedOn w:val="Normal"/>
    <w:link w:val="BalloonTextChar"/>
    <w:uiPriority w:val="99"/>
    <w:semiHidden/>
    <w:unhideWhenUsed/>
    <w:rsid w:val="00C85DD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DD3"/>
    <w:rPr>
      <w:rFonts w:ascii="Segoe UI" w:eastAsia="Times New Roman" w:hAnsi="Segoe UI" w:cs="Segoe UI"/>
      <w:sz w:val="18"/>
      <w:szCs w:val="18"/>
      <w:lang w:val="en-GB"/>
    </w:rPr>
  </w:style>
  <w:style w:type="paragraph" w:styleId="Header">
    <w:name w:val="header"/>
    <w:basedOn w:val="Normal"/>
    <w:link w:val="HeaderChar"/>
    <w:uiPriority w:val="99"/>
    <w:unhideWhenUsed/>
    <w:rsid w:val="00BF7D73"/>
    <w:pPr>
      <w:tabs>
        <w:tab w:val="center" w:pos="4680"/>
        <w:tab w:val="right" w:pos="9360"/>
      </w:tabs>
      <w:spacing w:line="240" w:lineRule="auto"/>
    </w:pPr>
  </w:style>
  <w:style w:type="character" w:customStyle="1" w:styleId="HeaderChar">
    <w:name w:val="Header Char"/>
    <w:basedOn w:val="DefaultParagraphFont"/>
    <w:link w:val="Header"/>
    <w:uiPriority w:val="99"/>
    <w:rsid w:val="00BF7D73"/>
    <w:rPr>
      <w:rFonts w:ascii="Calibri" w:eastAsia="Times New Roman" w:hAnsi="Calibri" w:cs="Times New Roman"/>
      <w:sz w:val="25"/>
      <w:szCs w:val="20"/>
      <w:lang w:val="en-GB"/>
    </w:rPr>
  </w:style>
  <w:style w:type="paragraph" w:styleId="Footer">
    <w:name w:val="footer"/>
    <w:basedOn w:val="Normal"/>
    <w:link w:val="FooterChar"/>
    <w:uiPriority w:val="99"/>
    <w:unhideWhenUsed/>
    <w:rsid w:val="00BF7D73"/>
    <w:pPr>
      <w:tabs>
        <w:tab w:val="center" w:pos="4680"/>
        <w:tab w:val="right" w:pos="9360"/>
      </w:tabs>
      <w:spacing w:line="240" w:lineRule="auto"/>
    </w:pPr>
  </w:style>
  <w:style w:type="character" w:customStyle="1" w:styleId="FooterChar">
    <w:name w:val="Footer Char"/>
    <w:basedOn w:val="DefaultParagraphFont"/>
    <w:link w:val="Footer"/>
    <w:uiPriority w:val="99"/>
    <w:rsid w:val="00BF7D73"/>
    <w:rPr>
      <w:rFonts w:ascii="Calibri" w:eastAsia="Times New Roman" w:hAnsi="Calibri" w:cs="Times New Roman"/>
      <w:sz w:val="25"/>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Cobb</dc:creator>
  <cp:keywords/>
  <dc:description/>
  <cp:lastModifiedBy>Lisa Zwarn Curry</cp:lastModifiedBy>
  <cp:revision>5</cp:revision>
  <cp:lastPrinted>2021-01-08T17:38:00Z</cp:lastPrinted>
  <dcterms:created xsi:type="dcterms:W3CDTF">2026-07-16T04:26:00Z</dcterms:created>
  <dcterms:modified xsi:type="dcterms:W3CDTF">2026-07-20T00:16:00Z</dcterms:modified>
</cp:coreProperties>
</file>